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20" w:rsidRPr="004A0F31" w:rsidRDefault="00872E20" w:rsidP="00872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4A0F31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КОРРУПЦИЯ ЭТО:</w:t>
      </w:r>
    </w:p>
    <w:p w:rsidR="00872E20" w:rsidRPr="00872E20" w:rsidRDefault="00872E20" w:rsidP="00872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злоупотребление полномочиями, служебным положением,</w:t>
      </w:r>
    </w:p>
    <w:p w:rsidR="00872E20" w:rsidRPr="00872E20" w:rsidRDefault="00872E20" w:rsidP="00872E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дача взятки, получение взятки, коммерческий подкуп</w:t>
      </w:r>
    </w:p>
    <w:p w:rsidR="00872E20" w:rsidRPr="00872E20" w:rsidRDefault="00872E20" w:rsidP="00872E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действия или бездействия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2E20" w:rsidRPr="004A0F31" w:rsidRDefault="00872E20" w:rsidP="00872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4A0F31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АНТИКОРРУПЦИЯ  ЭТО: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признание, обеспечение и защита прав человека и гражданина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законность публичность и открытость деятельности госорганов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неотвратимость ответственности за коррупционные правонарушения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комплексное использование организационных и правовых  мер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мер по предупреждению коррупции</w:t>
      </w:r>
    </w:p>
    <w:p w:rsidR="00872E20" w:rsidRPr="00872E20" w:rsidRDefault="00872E20" w:rsidP="00872E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сотрудничество государства с обществом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2E20" w:rsidRPr="004A0F31" w:rsidRDefault="00872E20" w:rsidP="00872E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4A0F31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МЕРЫ ПРОТИВ КОРРУПЦИИ: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5323"/>
      </w:tblGrid>
      <w:tr w:rsidR="00872E20" w:rsidRPr="00872E20" w:rsidTr="00872E20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Дисциплинарная ответственность</w:t>
            </w:r>
          </w:p>
        </w:tc>
        <w:tc>
          <w:tcPr>
            <w:tcW w:w="5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Вплоть до увольнения</w:t>
            </w:r>
          </w:p>
        </w:tc>
      </w:tr>
      <w:tr w:rsidR="00872E20" w:rsidRPr="00872E20" w:rsidTr="00872E20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Административная ответственность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Минимальный размер административного штрафа, юридического лица - один миллион рублей, максимальный - сто миллионов рублей с конфискацией денег, ценных бумаг, иного имущества.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2E20" w:rsidRPr="00872E20" w:rsidTr="00872E20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Уголовная ответственность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Примечание: Лицо, давшее взятку, освобождается от уголовной ответственности, если активно способствовало раскрытию, расследованию преступления, либо в отношении его имело место вымогательство взятки со стороны должностного лица, либо лицо после совершения преступления </w:t>
            </w:r>
            <w:r w:rsidRPr="00872E2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u w:val="single"/>
                <w:lang w:eastAsia="ru-RU"/>
              </w:rPr>
              <w:t>добровольно сообщило в</w:t>
            </w:r>
            <w:r w:rsidRPr="00872E2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орган, имеющий право возбудить уголовное дело</w:t>
            </w:r>
            <w:r w:rsidRPr="00872E2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u w:val="single"/>
                <w:lang w:eastAsia="ru-RU"/>
              </w:rPr>
              <w:t>, о даче взятки</w:t>
            </w:r>
            <w:r w:rsidRPr="00872E2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Ст. 290.</w:t>
            </w: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Получение взятки.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Наказание: от 1 000 000 рублей или 10-90 кратной суммы взятки, до лишения свободы на срок 15 лет. 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Ст. 291.</w:t>
            </w: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Дача взятки.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Наказание от 500 000 рублей  или 5-90 кратной суммы взятки, до лишения свободы на срок 15 лет. 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Ст. 291.1.</w:t>
            </w: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Посредничество во взяточничестве.</w:t>
            </w:r>
          </w:p>
          <w:p w:rsidR="00872E20" w:rsidRPr="00872E20" w:rsidRDefault="00872E20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Наказание от 700 000 рублей или 20-80 кратной суммы взятки, до лишения свободы на срок 12 лет. </w:t>
            </w:r>
          </w:p>
        </w:tc>
      </w:tr>
      <w:tr w:rsidR="00872E20" w:rsidRPr="00872E20" w:rsidTr="00872E20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872E20" w:rsidP="00872E2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72E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Гражданско-правовая ответственность</w:t>
            </w:r>
          </w:p>
        </w:tc>
        <w:tc>
          <w:tcPr>
            <w:tcW w:w="5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2E20" w:rsidRPr="00872E20" w:rsidRDefault="00512C49" w:rsidP="00872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Весь ущерб</w:t>
            </w:r>
            <w:r w:rsidR="00872E20"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причиненный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="00872E20" w:rsidRPr="00872E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актом коррупции взыскивается в соответствии с решением суда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2E20" w:rsidRPr="00581D14" w:rsidRDefault="00872E20" w:rsidP="00581D14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Cs w:val="16"/>
          <w:lang w:eastAsia="ru-RU"/>
        </w:rPr>
      </w:pPr>
      <w:r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Телефон гор</w:t>
      </w:r>
      <w:r w:rsidR="00512C49"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ячей линии прокуратуры  8</w:t>
      </w:r>
      <w:r w:rsidR="00581D14"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 995-200-62-92</w:t>
      </w:r>
      <w:r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«</w:t>
      </w:r>
      <w:proofErr w:type="spellStart"/>
      <w:r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антикоррупция</w:t>
      </w:r>
      <w:proofErr w:type="spellEnd"/>
      <w:r w:rsidRPr="00581D1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»</w:t>
      </w:r>
    </w:p>
    <w:p w:rsidR="00581D14" w:rsidRPr="00AC3384" w:rsidRDefault="00581D14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</w:pP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FF0000"/>
          <w:sz w:val="33"/>
          <w:szCs w:val="33"/>
          <w:lang w:eastAsia="ru-RU"/>
        </w:rPr>
        <w:t>ПРОФИЛАКТИКА КОРРУПЦИИ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ЗАКОНЫ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противодействии коррупции» №273-ФЗ</w:t>
      </w:r>
    </w:p>
    <w:p w:rsidR="00872E20" w:rsidRPr="00872E20" w:rsidRDefault="00872E20" w:rsidP="00872E2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shd w:val="clear" w:color="auto" w:fill="FFFFFF"/>
          <w:lang w:eastAsia="ru-RU"/>
        </w:rPr>
        <w:t>«О государственной гражданской службе РФ» №79-ФЗ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муниципальной службе в РФ» №25-ФЗ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ЦЕЛЯХ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законности, публичности и открытости деятельности государственных органов и органов местного самоуправления.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ТРЕБУЮТ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сведений о своих</w:t>
      </w:r>
      <w:r w:rsidR="00512C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доходах, расходах, имуществе и обязательствах имущественного характера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6 закона №273-ФЗ "О противодействии коррупции» за непредставление сведений либо представления заведомо недостоверных или неполных сведений</w:t>
      </w:r>
      <w:r w:rsidR="0051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7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предусмотрено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ОСВОБОЖДЕНИЕ ОТ ЗАМ</w:t>
      </w:r>
      <w:bookmarkStart w:id="0" w:name="_GoBack"/>
      <w:bookmarkEnd w:id="0"/>
      <w:r w:rsidRPr="0087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ЕЩАЕМОЙ ДОЛЖНОСТИ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(или)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УВОЛЬНЕНИЕ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УКАЗЫВАТЬ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доходы супруга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Доходы депозитных и пенсионных счетов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Доходы от продажи автомобилей и квартир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 недвижимость, находящуюся в пользовании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Фактическую, точную площадь недвижимости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операции с собственностью*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все разделы</w:t>
      </w:r>
    </w:p>
    <w:p w:rsidR="00872E20" w:rsidRPr="00872E20" w:rsidRDefault="00872E20" w:rsidP="00AC3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рекомендации Минтруда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72E20" w:rsidRPr="00872E20" w:rsidRDefault="00872E20" w:rsidP="00872E20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*генеральная доверенность не исключает право собственности; *переоформление прав на имущество между супругами также является сделкой</w:t>
      </w:r>
    </w:p>
    <w:p w:rsidR="00872E20" w:rsidRPr="00872E20" w:rsidRDefault="00872E20" w:rsidP="009932D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72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ПРОКУРАТУРА РАЗЪЯСНЯЕТ</w:t>
      </w:r>
    </w:p>
    <w:p w:rsidR="007E3715" w:rsidRDefault="007E3715"/>
    <w:sectPr w:rsidR="007E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FC" w:rsidRDefault="003F7FFC" w:rsidP="00FF2F26">
      <w:pPr>
        <w:spacing w:after="0" w:line="240" w:lineRule="auto"/>
      </w:pPr>
      <w:r>
        <w:separator/>
      </w:r>
    </w:p>
  </w:endnote>
  <w:endnote w:type="continuationSeparator" w:id="0">
    <w:p w:rsidR="003F7FFC" w:rsidRDefault="003F7FFC" w:rsidP="00FF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FC" w:rsidRDefault="003F7FFC" w:rsidP="00FF2F26">
      <w:pPr>
        <w:spacing w:after="0" w:line="240" w:lineRule="auto"/>
      </w:pPr>
      <w:r>
        <w:separator/>
      </w:r>
    </w:p>
  </w:footnote>
  <w:footnote w:type="continuationSeparator" w:id="0">
    <w:p w:rsidR="003F7FFC" w:rsidRDefault="003F7FFC" w:rsidP="00FF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424"/>
    <w:multiLevelType w:val="multilevel"/>
    <w:tmpl w:val="FC3E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20F"/>
    <w:multiLevelType w:val="multilevel"/>
    <w:tmpl w:val="B40C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57434"/>
    <w:multiLevelType w:val="multilevel"/>
    <w:tmpl w:val="716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B17C9"/>
    <w:multiLevelType w:val="multilevel"/>
    <w:tmpl w:val="5BF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6906"/>
    <w:multiLevelType w:val="multilevel"/>
    <w:tmpl w:val="A79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20"/>
    <w:rsid w:val="003F7FFC"/>
    <w:rsid w:val="004A0F31"/>
    <w:rsid w:val="00512C49"/>
    <w:rsid w:val="00581D14"/>
    <w:rsid w:val="006423D2"/>
    <w:rsid w:val="007E3715"/>
    <w:rsid w:val="00872E20"/>
    <w:rsid w:val="009932D6"/>
    <w:rsid w:val="00A07398"/>
    <w:rsid w:val="00AC3384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F26"/>
  </w:style>
  <w:style w:type="paragraph" w:styleId="a6">
    <w:name w:val="footer"/>
    <w:basedOn w:val="a"/>
    <w:link w:val="a7"/>
    <w:uiPriority w:val="99"/>
    <w:unhideWhenUsed/>
    <w:rsid w:val="00F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7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2F26"/>
  </w:style>
  <w:style w:type="paragraph" w:styleId="a6">
    <w:name w:val="footer"/>
    <w:basedOn w:val="a"/>
    <w:link w:val="a7"/>
    <w:uiPriority w:val="99"/>
    <w:unhideWhenUsed/>
    <w:rsid w:val="00FF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79180</dc:creator>
  <cp:lastModifiedBy>79180</cp:lastModifiedBy>
  <cp:revision>8</cp:revision>
  <dcterms:created xsi:type="dcterms:W3CDTF">2021-02-19T10:55:00Z</dcterms:created>
  <dcterms:modified xsi:type="dcterms:W3CDTF">2021-03-02T06:39:00Z</dcterms:modified>
</cp:coreProperties>
</file>