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2F" w:rsidRPr="00D136D5" w:rsidRDefault="0005232F" w:rsidP="0090495E">
      <w:pPr>
        <w:pStyle w:val="a4"/>
        <w:tabs>
          <w:tab w:val="left" w:pos="8840"/>
        </w:tabs>
        <w:rPr>
          <w:szCs w:val="28"/>
        </w:rPr>
      </w:pPr>
    </w:p>
    <w:tbl>
      <w:tblPr>
        <w:tblpPr w:leftFromText="180" w:rightFromText="180" w:bottomFromText="200" w:vertAnchor="text" w:horzAnchor="margin" w:tblpXSpec="center" w:tblpY="19"/>
        <w:tblOverlap w:val="never"/>
        <w:tblW w:w="9885" w:type="dxa"/>
        <w:tblLayout w:type="fixed"/>
        <w:tblLook w:val="00A0"/>
      </w:tblPr>
      <w:tblGrid>
        <w:gridCol w:w="5918"/>
        <w:gridCol w:w="3967"/>
      </w:tblGrid>
      <w:tr w:rsidR="000F64B9" w:rsidTr="000F64B9">
        <w:trPr>
          <w:trHeight w:val="2131"/>
        </w:trPr>
        <w:tc>
          <w:tcPr>
            <w:tcW w:w="5918" w:type="dxa"/>
          </w:tcPr>
          <w:p w:rsidR="000F64B9" w:rsidRDefault="000F64B9" w:rsidP="000F64B9">
            <w:pPr>
              <w:rPr>
                <w:bCs/>
                <w:color w:val="000000"/>
                <w:szCs w:val="28"/>
                <w:lang w:eastAsia="en-US" w:bidi="ru-RU"/>
              </w:rPr>
            </w:pPr>
            <w:r>
              <w:rPr>
                <w:bCs/>
                <w:szCs w:val="28"/>
              </w:rPr>
              <w:t>СОГЛАСОВАНО:</w:t>
            </w:r>
          </w:p>
          <w:p w:rsidR="000F64B9" w:rsidRDefault="000F64B9" w:rsidP="000F64B9">
            <w:pPr>
              <w:rPr>
                <w:rFonts w:eastAsia="Courier New"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Председатель </w:t>
            </w:r>
            <w:proofErr w:type="gramStart"/>
            <w:r>
              <w:rPr>
                <w:bCs/>
                <w:szCs w:val="28"/>
              </w:rPr>
              <w:t>первичной</w:t>
            </w:r>
            <w:proofErr w:type="gramEnd"/>
            <w:r>
              <w:rPr>
                <w:bCs/>
                <w:szCs w:val="28"/>
              </w:rPr>
              <w:t xml:space="preserve"> </w:t>
            </w:r>
          </w:p>
          <w:p w:rsidR="000F64B9" w:rsidRDefault="000F64B9" w:rsidP="000F64B9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bCs/>
                <w:szCs w:val="28"/>
              </w:rPr>
              <w:t xml:space="preserve">профсоюзной организации </w:t>
            </w:r>
            <w:r>
              <w:rPr>
                <w:szCs w:val="28"/>
              </w:rPr>
              <w:t xml:space="preserve"> </w:t>
            </w:r>
          </w:p>
          <w:p w:rsidR="000F64B9" w:rsidRDefault="000F64B9" w:rsidP="000F64B9">
            <w:pPr>
              <w:rPr>
                <w:rFonts w:eastAsiaTheme="minorHAnsi"/>
                <w:szCs w:val="28"/>
              </w:rPr>
            </w:pPr>
            <w:r>
              <w:rPr>
                <w:szCs w:val="28"/>
              </w:rPr>
              <w:t>МБУ ДО СШСБ</w:t>
            </w:r>
          </w:p>
          <w:p w:rsidR="000F64B9" w:rsidRDefault="000F64B9" w:rsidP="000F64B9">
            <w:pPr>
              <w:rPr>
                <w:bCs/>
                <w:szCs w:val="28"/>
              </w:rPr>
            </w:pPr>
            <w:r>
              <w:rPr>
                <w:szCs w:val="28"/>
              </w:rPr>
              <w:t>МО Лабинский район</w:t>
            </w:r>
            <w:r>
              <w:rPr>
                <w:bCs/>
                <w:szCs w:val="28"/>
              </w:rPr>
              <w:t xml:space="preserve">  </w:t>
            </w:r>
          </w:p>
          <w:p w:rsidR="000F64B9" w:rsidRDefault="000F64B9" w:rsidP="000F64B9">
            <w:pPr>
              <w:rPr>
                <w:bCs/>
                <w:szCs w:val="28"/>
              </w:rPr>
            </w:pPr>
          </w:p>
          <w:p w:rsidR="000F64B9" w:rsidRDefault="000F64B9" w:rsidP="000F64B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____________/П.О. Евграфов</w:t>
            </w:r>
          </w:p>
          <w:p w:rsidR="000F64B9" w:rsidRDefault="000F64B9" w:rsidP="000F64B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 ____________ 2024 г.</w:t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</w:p>
          <w:p w:rsidR="000F64B9" w:rsidRDefault="000F64B9" w:rsidP="000F64B9">
            <w:pPr>
              <w:jc w:val="center"/>
              <w:rPr>
                <w:bCs/>
                <w:szCs w:val="28"/>
              </w:rPr>
            </w:pPr>
          </w:p>
          <w:p w:rsidR="000F64B9" w:rsidRDefault="000F64B9" w:rsidP="000F64B9">
            <w:pPr>
              <w:widowControl w:val="0"/>
              <w:rPr>
                <w:rFonts w:eastAsia="Calibri"/>
                <w:bCs/>
                <w:color w:val="000000"/>
                <w:sz w:val="22"/>
                <w:szCs w:val="28"/>
                <w:lang w:eastAsia="en-US" w:bidi="ru-RU"/>
              </w:rPr>
            </w:pPr>
          </w:p>
        </w:tc>
        <w:tc>
          <w:tcPr>
            <w:tcW w:w="3967" w:type="dxa"/>
          </w:tcPr>
          <w:p w:rsidR="000F64B9" w:rsidRDefault="000F64B9" w:rsidP="000F64B9">
            <w:pPr>
              <w:rPr>
                <w:color w:val="000000"/>
                <w:szCs w:val="28"/>
                <w:lang w:eastAsia="en-US" w:bidi="ru-RU"/>
              </w:rPr>
            </w:pPr>
            <w:r>
              <w:rPr>
                <w:szCs w:val="28"/>
              </w:rPr>
              <w:t>УТВЕРЖДЕНО:</w:t>
            </w:r>
          </w:p>
          <w:p w:rsidR="000F64B9" w:rsidRDefault="000F64B9" w:rsidP="000F64B9">
            <w:pPr>
              <w:rPr>
                <w:rFonts w:eastAsia="Courier New"/>
                <w:sz w:val="28"/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0F64B9" w:rsidRDefault="000F64B9" w:rsidP="000F64B9">
            <w:pPr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szCs w:val="28"/>
              </w:rPr>
              <w:t>МБУ ДО СШСБ</w:t>
            </w:r>
          </w:p>
          <w:p w:rsidR="000F64B9" w:rsidRDefault="000F64B9" w:rsidP="000F64B9">
            <w:pPr>
              <w:rPr>
                <w:rFonts w:eastAsiaTheme="minorHAnsi"/>
                <w:szCs w:val="28"/>
              </w:rPr>
            </w:pPr>
            <w:r>
              <w:rPr>
                <w:szCs w:val="28"/>
              </w:rPr>
              <w:t>МО Лабинский район</w:t>
            </w:r>
          </w:p>
          <w:p w:rsidR="000F64B9" w:rsidRDefault="000F64B9" w:rsidP="000F64B9">
            <w:pPr>
              <w:rPr>
                <w:szCs w:val="28"/>
              </w:rPr>
            </w:pPr>
          </w:p>
          <w:p w:rsidR="000F64B9" w:rsidRDefault="000F64B9" w:rsidP="000F64B9">
            <w:pPr>
              <w:rPr>
                <w:szCs w:val="28"/>
              </w:rPr>
            </w:pPr>
          </w:p>
          <w:p w:rsidR="000F64B9" w:rsidRDefault="000F64B9" w:rsidP="000F64B9">
            <w:pPr>
              <w:rPr>
                <w:szCs w:val="28"/>
              </w:rPr>
            </w:pPr>
            <w:r>
              <w:rPr>
                <w:szCs w:val="28"/>
              </w:rPr>
              <w:t>_______________/И.Р. Голуб</w:t>
            </w:r>
          </w:p>
          <w:p w:rsidR="000F64B9" w:rsidRDefault="000F64B9" w:rsidP="000F64B9">
            <w:pPr>
              <w:keepNext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«____» ____________ 2024 г.</w:t>
            </w:r>
          </w:p>
          <w:p w:rsidR="000F64B9" w:rsidRDefault="000F64B9" w:rsidP="000F64B9">
            <w:pPr>
              <w:keepNext/>
              <w:widowControl w:val="0"/>
              <w:outlineLvl w:val="0"/>
              <w:rPr>
                <w:rFonts w:eastAsia="Calibri"/>
                <w:bCs/>
                <w:color w:val="000000"/>
                <w:sz w:val="22"/>
                <w:szCs w:val="28"/>
                <w:lang w:eastAsia="en-US" w:bidi="ru-RU"/>
              </w:rPr>
            </w:pPr>
          </w:p>
        </w:tc>
      </w:tr>
    </w:tbl>
    <w:tbl>
      <w:tblPr>
        <w:tblW w:w="9905" w:type="dxa"/>
        <w:tblCellMar>
          <w:left w:w="0" w:type="dxa"/>
          <w:right w:w="0" w:type="dxa"/>
        </w:tblCellMar>
        <w:tblLook w:val="04A0"/>
      </w:tblPr>
      <w:tblGrid>
        <w:gridCol w:w="9905"/>
      </w:tblGrid>
      <w:tr w:rsidR="0005232F" w:rsidTr="0005232F">
        <w:trPr>
          <w:trHeight w:val="1517"/>
        </w:trPr>
        <w:tc>
          <w:tcPr>
            <w:tcW w:w="4685" w:type="dxa"/>
            <w:hideMark/>
          </w:tcPr>
          <w:p w:rsidR="0005232F" w:rsidRPr="0090495E" w:rsidRDefault="0005232F" w:rsidP="0005232F">
            <w:pPr>
              <w:spacing w:after="160" w:line="256" w:lineRule="auto"/>
              <w:ind w:left="5"/>
              <w:jc w:val="right"/>
              <w:rPr>
                <w:bCs/>
                <w:sz w:val="22"/>
                <w:szCs w:val="22"/>
              </w:rPr>
            </w:pPr>
          </w:p>
        </w:tc>
      </w:tr>
      <w:tr w:rsidR="0005232F" w:rsidTr="00F06F98">
        <w:tc>
          <w:tcPr>
            <w:tcW w:w="4685" w:type="dxa"/>
          </w:tcPr>
          <w:p w:rsidR="0005232F" w:rsidRDefault="0005232F" w:rsidP="0005232F">
            <w:pPr>
              <w:pStyle w:val="s1"/>
              <w:spacing w:before="0" w:beforeAutospacing="0" w:after="0" w:afterAutospacing="0" w:line="276" w:lineRule="auto"/>
              <w:ind w:left="5"/>
              <w:jc w:val="right"/>
              <w:rPr>
                <w:sz w:val="27"/>
                <w:szCs w:val="27"/>
              </w:rPr>
            </w:pPr>
          </w:p>
        </w:tc>
      </w:tr>
    </w:tbl>
    <w:p w:rsidR="0005232F" w:rsidRDefault="0005232F" w:rsidP="000F64B9">
      <w:pPr>
        <w:rPr>
          <w:sz w:val="28"/>
        </w:rPr>
      </w:pPr>
    </w:p>
    <w:p w:rsidR="0005232F" w:rsidRDefault="0005232F" w:rsidP="006942B1">
      <w:pPr>
        <w:jc w:val="center"/>
        <w:rPr>
          <w:sz w:val="28"/>
        </w:rPr>
      </w:pPr>
    </w:p>
    <w:p w:rsidR="00377B47" w:rsidRDefault="00377B47" w:rsidP="000F64B9">
      <w:pPr>
        <w:rPr>
          <w:rStyle w:val="a3"/>
          <w:sz w:val="32"/>
        </w:rPr>
      </w:pPr>
    </w:p>
    <w:p w:rsidR="00377B47" w:rsidRDefault="00377B47" w:rsidP="00F06F98">
      <w:pPr>
        <w:jc w:val="center"/>
        <w:rPr>
          <w:rStyle w:val="a3"/>
          <w:sz w:val="32"/>
        </w:rPr>
      </w:pPr>
    </w:p>
    <w:p w:rsidR="00712D0B" w:rsidRPr="00377B47" w:rsidRDefault="006942B1" w:rsidP="00F06F98">
      <w:pPr>
        <w:jc w:val="center"/>
        <w:rPr>
          <w:b/>
          <w:bCs/>
          <w:sz w:val="36"/>
          <w:szCs w:val="28"/>
        </w:rPr>
      </w:pPr>
      <w:r w:rsidRPr="00377B47">
        <w:rPr>
          <w:rStyle w:val="a3"/>
          <w:sz w:val="36"/>
          <w:szCs w:val="28"/>
        </w:rPr>
        <w:t>Стандарты и процедуры,</w:t>
      </w:r>
      <w:r w:rsidRPr="00377B47">
        <w:rPr>
          <w:sz w:val="36"/>
          <w:szCs w:val="28"/>
        </w:rPr>
        <w:br/>
      </w:r>
      <w:r w:rsidRPr="00377B47">
        <w:rPr>
          <w:rStyle w:val="a3"/>
          <w:sz w:val="36"/>
          <w:szCs w:val="28"/>
        </w:rPr>
        <w:t>направленные на обеспечение добросовестной</w:t>
      </w:r>
      <w:r w:rsidRPr="00377B47">
        <w:rPr>
          <w:sz w:val="36"/>
          <w:szCs w:val="28"/>
        </w:rPr>
        <w:br/>
      </w:r>
      <w:r w:rsidRPr="00377B47">
        <w:rPr>
          <w:rStyle w:val="a3"/>
          <w:sz w:val="36"/>
          <w:szCs w:val="28"/>
        </w:rPr>
        <w:t xml:space="preserve">работы и поведения </w:t>
      </w:r>
      <w:proofErr w:type="gramStart"/>
      <w:r w:rsidRPr="00377B47">
        <w:rPr>
          <w:rStyle w:val="a3"/>
          <w:sz w:val="36"/>
          <w:szCs w:val="28"/>
        </w:rPr>
        <w:t>работников</w:t>
      </w:r>
      <w:r w:rsidR="008D4D95" w:rsidRPr="00377B47">
        <w:rPr>
          <w:rStyle w:val="a3"/>
          <w:sz w:val="36"/>
          <w:szCs w:val="28"/>
        </w:rPr>
        <w:t xml:space="preserve"> Муниципального</w:t>
      </w:r>
      <w:r w:rsidR="00712D0B" w:rsidRPr="00377B47">
        <w:rPr>
          <w:rStyle w:val="a3"/>
          <w:sz w:val="36"/>
          <w:szCs w:val="28"/>
        </w:rPr>
        <w:t xml:space="preserve"> бюджетного учреждения</w:t>
      </w:r>
      <w:r w:rsidR="00F06F98" w:rsidRPr="00377B47">
        <w:rPr>
          <w:rStyle w:val="a3"/>
          <w:sz w:val="36"/>
          <w:szCs w:val="28"/>
        </w:rPr>
        <w:t xml:space="preserve"> </w:t>
      </w:r>
      <w:r w:rsidR="000F64B9">
        <w:rPr>
          <w:rStyle w:val="a3"/>
          <w:sz w:val="36"/>
          <w:szCs w:val="28"/>
        </w:rPr>
        <w:t xml:space="preserve">дополнительного образования </w:t>
      </w:r>
      <w:r w:rsidR="00F06F98" w:rsidRPr="00377B47">
        <w:rPr>
          <w:rStyle w:val="a3"/>
          <w:sz w:val="36"/>
          <w:szCs w:val="28"/>
        </w:rPr>
        <w:t>с</w:t>
      </w:r>
      <w:r w:rsidR="00BE4234" w:rsidRPr="00377B47">
        <w:rPr>
          <w:rStyle w:val="a3"/>
          <w:sz w:val="36"/>
          <w:szCs w:val="28"/>
        </w:rPr>
        <w:t>портивной</w:t>
      </w:r>
      <w:r w:rsidR="00500677">
        <w:rPr>
          <w:rStyle w:val="a3"/>
          <w:sz w:val="36"/>
          <w:szCs w:val="28"/>
        </w:rPr>
        <w:t xml:space="preserve"> </w:t>
      </w:r>
      <w:r w:rsidR="00BE4234" w:rsidRPr="00377B47">
        <w:rPr>
          <w:rStyle w:val="a3"/>
          <w:sz w:val="36"/>
          <w:szCs w:val="28"/>
        </w:rPr>
        <w:t>школы</w:t>
      </w:r>
      <w:r w:rsidR="00500677">
        <w:rPr>
          <w:rStyle w:val="a3"/>
          <w:sz w:val="36"/>
          <w:szCs w:val="28"/>
        </w:rPr>
        <w:t xml:space="preserve"> </w:t>
      </w:r>
      <w:r w:rsidR="00F06F98" w:rsidRPr="00377B47">
        <w:rPr>
          <w:rStyle w:val="a3"/>
          <w:sz w:val="36"/>
          <w:szCs w:val="28"/>
        </w:rPr>
        <w:t>спортивной борьбы м</w:t>
      </w:r>
      <w:r w:rsidR="00712D0B" w:rsidRPr="00377B47">
        <w:rPr>
          <w:rStyle w:val="a3"/>
          <w:sz w:val="36"/>
          <w:szCs w:val="28"/>
        </w:rPr>
        <w:t>униципального</w:t>
      </w:r>
      <w:proofErr w:type="gramEnd"/>
      <w:r w:rsidR="00712D0B" w:rsidRPr="00377B47">
        <w:rPr>
          <w:rStyle w:val="a3"/>
          <w:sz w:val="36"/>
          <w:szCs w:val="28"/>
        </w:rPr>
        <w:t xml:space="preserve"> образованияЛабинский район</w:t>
      </w:r>
    </w:p>
    <w:p w:rsidR="008D4D95" w:rsidRPr="00680663" w:rsidRDefault="008D4D95" w:rsidP="008D4D95">
      <w:pPr>
        <w:jc w:val="center"/>
        <w:rPr>
          <w:sz w:val="32"/>
        </w:rPr>
      </w:pPr>
    </w:p>
    <w:p w:rsidR="00D136D5" w:rsidRDefault="00D136D5" w:rsidP="008D4D95">
      <w:pPr>
        <w:pStyle w:val="a4"/>
        <w:spacing w:line="276" w:lineRule="auto"/>
        <w:jc w:val="both"/>
        <w:rPr>
          <w:sz w:val="32"/>
          <w:szCs w:val="28"/>
        </w:rPr>
      </w:pPr>
    </w:p>
    <w:p w:rsidR="00377B47" w:rsidRDefault="00377B47" w:rsidP="0005232F">
      <w:pPr>
        <w:pStyle w:val="a4"/>
        <w:spacing w:line="276" w:lineRule="auto"/>
        <w:jc w:val="center"/>
        <w:rPr>
          <w:b/>
          <w:sz w:val="32"/>
          <w:szCs w:val="28"/>
        </w:rPr>
      </w:pPr>
    </w:p>
    <w:p w:rsidR="00377B47" w:rsidRDefault="00377B47" w:rsidP="0005232F">
      <w:pPr>
        <w:pStyle w:val="a4"/>
        <w:spacing w:line="276" w:lineRule="auto"/>
        <w:jc w:val="center"/>
        <w:rPr>
          <w:b/>
          <w:sz w:val="32"/>
          <w:szCs w:val="28"/>
        </w:rPr>
      </w:pPr>
    </w:p>
    <w:p w:rsidR="00377B47" w:rsidRDefault="00377B47" w:rsidP="0005232F">
      <w:pPr>
        <w:pStyle w:val="a4"/>
        <w:spacing w:line="276" w:lineRule="auto"/>
        <w:jc w:val="center"/>
        <w:rPr>
          <w:b/>
          <w:sz w:val="32"/>
          <w:szCs w:val="28"/>
        </w:rPr>
      </w:pPr>
    </w:p>
    <w:p w:rsidR="00377B47" w:rsidRDefault="00377B47" w:rsidP="0005232F">
      <w:pPr>
        <w:pStyle w:val="a4"/>
        <w:spacing w:line="276" w:lineRule="auto"/>
        <w:jc w:val="center"/>
        <w:rPr>
          <w:b/>
          <w:sz w:val="32"/>
          <w:szCs w:val="28"/>
        </w:rPr>
      </w:pPr>
    </w:p>
    <w:p w:rsidR="00377B47" w:rsidRDefault="00377B47" w:rsidP="0005232F">
      <w:pPr>
        <w:pStyle w:val="a4"/>
        <w:spacing w:line="276" w:lineRule="auto"/>
        <w:jc w:val="center"/>
        <w:rPr>
          <w:b/>
          <w:sz w:val="32"/>
          <w:szCs w:val="28"/>
        </w:rPr>
      </w:pPr>
    </w:p>
    <w:p w:rsidR="00377B47" w:rsidRDefault="00377B47" w:rsidP="0005232F">
      <w:pPr>
        <w:pStyle w:val="a4"/>
        <w:spacing w:line="276" w:lineRule="auto"/>
        <w:jc w:val="center"/>
        <w:rPr>
          <w:b/>
          <w:sz w:val="32"/>
          <w:szCs w:val="28"/>
        </w:rPr>
      </w:pPr>
    </w:p>
    <w:p w:rsidR="00377B47" w:rsidRDefault="00377B47" w:rsidP="0005232F">
      <w:pPr>
        <w:pStyle w:val="a4"/>
        <w:spacing w:line="276" w:lineRule="auto"/>
        <w:jc w:val="center"/>
        <w:rPr>
          <w:b/>
          <w:sz w:val="32"/>
          <w:szCs w:val="28"/>
        </w:rPr>
      </w:pPr>
    </w:p>
    <w:p w:rsidR="00377B47" w:rsidRDefault="00377B47" w:rsidP="000F64B9">
      <w:pPr>
        <w:pStyle w:val="a4"/>
        <w:spacing w:line="276" w:lineRule="auto"/>
        <w:rPr>
          <w:b/>
          <w:sz w:val="32"/>
          <w:szCs w:val="28"/>
        </w:rPr>
      </w:pPr>
    </w:p>
    <w:p w:rsidR="00377B47" w:rsidRDefault="00377B47" w:rsidP="00377B47">
      <w:pPr>
        <w:pStyle w:val="a4"/>
        <w:spacing w:line="276" w:lineRule="auto"/>
        <w:rPr>
          <w:b/>
          <w:sz w:val="32"/>
          <w:szCs w:val="28"/>
        </w:rPr>
      </w:pPr>
    </w:p>
    <w:p w:rsidR="00377B47" w:rsidRDefault="00377B47" w:rsidP="0005232F">
      <w:pPr>
        <w:pStyle w:val="a4"/>
        <w:spacing w:line="276" w:lineRule="auto"/>
        <w:jc w:val="center"/>
        <w:rPr>
          <w:b/>
          <w:sz w:val="32"/>
          <w:szCs w:val="28"/>
        </w:rPr>
      </w:pPr>
    </w:p>
    <w:p w:rsidR="00377B47" w:rsidRDefault="00377B47" w:rsidP="000F64B9">
      <w:pPr>
        <w:pStyle w:val="a4"/>
        <w:spacing w:line="276" w:lineRule="auto"/>
        <w:rPr>
          <w:b/>
          <w:sz w:val="32"/>
          <w:szCs w:val="28"/>
        </w:rPr>
      </w:pPr>
    </w:p>
    <w:p w:rsidR="0067164D" w:rsidRPr="00377B47" w:rsidRDefault="0005232F" w:rsidP="00377B47">
      <w:pPr>
        <w:pStyle w:val="a4"/>
        <w:spacing w:line="276" w:lineRule="auto"/>
        <w:jc w:val="center"/>
        <w:rPr>
          <w:b/>
          <w:sz w:val="32"/>
          <w:szCs w:val="28"/>
        </w:rPr>
      </w:pPr>
      <w:r w:rsidRPr="00092BF6">
        <w:rPr>
          <w:b/>
          <w:sz w:val="32"/>
          <w:szCs w:val="28"/>
        </w:rPr>
        <w:t>Лабинск 202</w:t>
      </w:r>
      <w:r w:rsidR="000F64B9">
        <w:rPr>
          <w:b/>
          <w:sz w:val="32"/>
          <w:szCs w:val="28"/>
        </w:rPr>
        <w:t>4</w:t>
      </w:r>
      <w:r w:rsidRPr="00092BF6">
        <w:rPr>
          <w:b/>
          <w:sz w:val="32"/>
          <w:szCs w:val="28"/>
        </w:rPr>
        <w:t xml:space="preserve"> год</w:t>
      </w:r>
    </w:p>
    <w:p w:rsidR="00680663" w:rsidRPr="00680663" w:rsidRDefault="009E0440" w:rsidP="0068066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в МБУ </w:t>
      </w:r>
      <w:r w:rsidR="000F64B9">
        <w:rPr>
          <w:sz w:val="28"/>
          <w:szCs w:val="28"/>
        </w:rPr>
        <w:t xml:space="preserve">ДО </w:t>
      </w:r>
      <w:r>
        <w:rPr>
          <w:sz w:val="28"/>
          <w:szCs w:val="28"/>
        </w:rPr>
        <w:t>СШ</w:t>
      </w:r>
      <w:r w:rsidR="00F06F98">
        <w:rPr>
          <w:sz w:val="28"/>
          <w:szCs w:val="28"/>
        </w:rPr>
        <w:t>СБ</w:t>
      </w:r>
      <w:r w:rsidR="002A1B06">
        <w:rPr>
          <w:sz w:val="28"/>
          <w:szCs w:val="28"/>
        </w:rPr>
        <w:t>,</w:t>
      </w:r>
      <w:r w:rsidR="00680663" w:rsidRPr="00680663">
        <w:rPr>
          <w:sz w:val="28"/>
          <w:szCs w:val="28"/>
        </w:rPr>
        <w:t xml:space="preserve"> безусловно</w:t>
      </w:r>
      <w:r w:rsidR="002A1B06">
        <w:rPr>
          <w:sz w:val="28"/>
          <w:szCs w:val="28"/>
        </w:rPr>
        <w:t>,</w:t>
      </w:r>
      <w:r w:rsidR="00680663" w:rsidRPr="00680663">
        <w:rPr>
          <w:sz w:val="28"/>
          <w:szCs w:val="28"/>
        </w:rPr>
        <w:t xml:space="preserve"> требует добросовестности, честности, доброты в ее деятельности, что является залогом нашего успеха.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>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>Стандарты поведения призваны установить ключевые принципы, которыми должны руководствоваться наши работники.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>Настоящим мы делаем первый шаг на пути к планомерному внедрению программы соответствия и противодействия коррупции</w:t>
      </w:r>
      <w:r w:rsidR="00AB6686">
        <w:rPr>
          <w:sz w:val="28"/>
          <w:szCs w:val="28"/>
        </w:rPr>
        <w:t>,</w:t>
      </w:r>
      <w:r w:rsidRPr="00680663">
        <w:rPr>
          <w:sz w:val="28"/>
          <w:szCs w:val="28"/>
        </w:rPr>
        <w:t xml:space="preserve"> и мы ожидаем от всех наших работников вступления на этот путь.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2D747B" w:rsidRDefault="00680663" w:rsidP="002D747B">
      <w:pPr>
        <w:numPr>
          <w:ilvl w:val="0"/>
          <w:numId w:val="1"/>
        </w:numPr>
        <w:spacing w:line="276" w:lineRule="auto"/>
        <w:jc w:val="both"/>
        <w:rPr>
          <w:rStyle w:val="a5"/>
          <w:bCs/>
          <w:sz w:val="28"/>
          <w:szCs w:val="28"/>
        </w:rPr>
      </w:pPr>
      <w:r w:rsidRPr="00680663">
        <w:rPr>
          <w:rStyle w:val="a5"/>
          <w:bCs/>
          <w:sz w:val="28"/>
          <w:szCs w:val="28"/>
        </w:rPr>
        <w:t>Наши ценности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Основу составляют три ведущих принципа: добросовестность, прозрачность, развитие.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680663" w:rsidRPr="00680663" w:rsidRDefault="00680663" w:rsidP="00680663">
      <w:pPr>
        <w:jc w:val="both"/>
        <w:rPr>
          <w:bCs/>
          <w:sz w:val="28"/>
        </w:rPr>
      </w:pPr>
      <w:r w:rsidRPr="00680663">
        <w:rPr>
          <w:sz w:val="28"/>
          <w:szCs w:val="28"/>
        </w:rPr>
        <w:t xml:space="preserve"> 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</w:t>
      </w:r>
      <w:r>
        <w:rPr>
          <w:sz w:val="28"/>
          <w:szCs w:val="28"/>
        </w:rPr>
        <w:t xml:space="preserve">в интересах. Вся деятельность </w:t>
      </w:r>
      <w:r w:rsidRPr="00680663">
        <w:rPr>
          <w:rStyle w:val="a3"/>
          <w:b w:val="0"/>
          <w:sz w:val="28"/>
        </w:rPr>
        <w:t>Муниципального</w:t>
      </w:r>
      <w:r w:rsidR="009E0440">
        <w:rPr>
          <w:rStyle w:val="a3"/>
          <w:b w:val="0"/>
          <w:sz w:val="28"/>
        </w:rPr>
        <w:t xml:space="preserve"> бюджетного</w:t>
      </w:r>
      <w:r w:rsidRPr="00680663">
        <w:rPr>
          <w:rStyle w:val="a3"/>
          <w:b w:val="0"/>
          <w:sz w:val="28"/>
        </w:rPr>
        <w:t xml:space="preserve"> </w:t>
      </w:r>
      <w:proofErr w:type="gramStart"/>
      <w:r w:rsidRPr="00680663">
        <w:rPr>
          <w:rStyle w:val="a3"/>
          <w:b w:val="0"/>
          <w:sz w:val="28"/>
        </w:rPr>
        <w:t xml:space="preserve">учреждения </w:t>
      </w:r>
      <w:r w:rsidR="000F64B9">
        <w:rPr>
          <w:rStyle w:val="a3"/>
          <w:b w:val="0"/>
          <w:sz w:val="28"/>
        </w:rPr>
        <w:t xml:space="preserve">дополнительного образования </w:t>
      </w:r>
      <w:r w:rsidR="00AB6686">
        <w:rPr>
          <w:rStyle w:val="a3"/>
          <w:b w:val="0"/>
          <w:sz w:val="28"/>
        </w:rPr>
        <w:t>спортивной школы</w:t>
      </w:r>
      <w:r w:rsidR="000F64B9">
        <w:rPr>
          <w:rStyle w:val="a3"/>
          <w:b w:val="0"/>
          <w:sz w:val="28"/>
        </w:rPr>
        <w:t xml:space="preserve"> </w:t>
      </w:r>
      <w:r w:rsidR="009A1796">
        <w:rPr>
          <w:rStyle w:val="a3"/>
          <w:b w:val="0"/>
          <w:sz w:val="28"/>
        </w:rPr>
        <w:t>спортивной борьбы</w:t>
      </w:r>
      <w:r w:rsidR="009E0440">
        <w:rPr>
          <w:rStyle w:val="a3"/>
          <w:b w:val="0"/>
          <w:sz w:val="28"/>
        </w:rPr>
        <w:t xml:space="preserve"> муниципального образования</w:t>
      </w:r>
      <w:proofErr w:type="gramEnd"/>
      <w:r w:rsidR="009E0440">
        <w:rPr>
          <w:rStyle w:val="a3"/>
          <w:b w:val="0"/>
          <w:sz w:val="28"/>
        </w:rPr>
        <w:t xml:space="preserve"> Лабинский район </w:t>
      </w:r>
      <w:r w:rsidR="009E0440">
        <w:rPr>
          <w:sz w:val="28"/>
          <w:szCs w:val="28"/>
        </w:rPr>
        <w:t>(далее Учреждение</w:t>
      </w:r>
      <w:r w:rsidRPr="00680663">
        <w:rPr>
          <w:sz w:val="28"/>
          <w:szCs w:val="28"/>
        </w:rPr>
        <w:t>)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680663" w:rsidRDefault="00680663" w:rsidP="002D747B">
      <w:pPr>
        <w:spacing w:line="276" w:lineRule="auto"/>
        <w:ind w:firstLine="851"/>
        <w:jc w:val="both"/>
        <w:rPr>
          <w:rStyle w:val="a5"/>
          <w:bCs/>
          <w:sz w:val="28"/>
          <w:szCs w:val="28"/>
        </w:rPr>
      </w:pPr>
      <w:r w:rsidRPr="00680663">
        <w:rPr>
          <w:rStyle w:val="a5"/>
          <w:bCs/>
          <w:sz w:val="28"/>
          <w:szCs w:val="28"/>
        </w:rPr>
        <w:t>2. Законность и противодействие коррупции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</w:t>
      </w:r>
      <w:r w:rsidRPr="00680663">
        <w:rPr>
          <w:sz w:val="28"/>
          <w:szCs w:val="28"/>
        </w:rPr>
        <w:lastRenderedPageBreak/>
        <w:t>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680663">
        <w:rPr>
          <w:b/>
          <w:sz w:val="28"/>
          <w:szCs w:val="28"/>
        </w:rPr>
        <w:t>2.1. Общие требования к взаимодействию с третьими лицами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Важнейшей мерой по поддержанию безупречной репутации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</w:t>
      </w:r>
      <w:r w:rsidR="00CD2B20">
        <w:rPr>
          <w:sz w:val="28"/>
          <w:szCs w:val="28"/>
        </w:rPr>
        <w:t>ШСБ</w:t>
      </w:r>
      <w:r w:rsidR="000F64B9">
        <w:rPr>
          <w:sz w:val="28"/>
          <w:szCs w:val="28"/>
        </w:rPr>
        <w:t xml:space="preserve"> </w:t>
      </w:r>
      <w:r w:rsidRPr="00680663">
        <w:rPr>
          <w:sz w:val="28"/>
          <w:szCs w:val="28"/>
        </w:rPr>
        <w:t xml:space="preserve">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CD2B20">
        <w:rPr>
          <w:sz w:val="28"/>
          <w:szCs w:val="28"/>
        </w:rPr>
        <w:t>СБ</w:t>
      </w:r>
      <w:r w:rsidRPr="00680663">
        <w:rPr>
          <w:sz w:val="28"/>
          <w:szCs w:val="28"/>
        </w:rPr>
        <w:t>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680663">
        <w:rPr>
          <w:sz w:val="28"/>
          <w:szCs w:val="28"/>
        </w:rPr>
        <w:t>Ответственный</w:t>
      </w:r>
      <w:proofErr w:type="gramEnd"/>
      <w:r w:rsidRPr="00680663">
        <w:rPr>
          <w:sz w:val="28"/>
          <w:szCs w:val="28"/>
        </w:rPr>
        <w:t xml:space="preserve"> за организацию работы по профилактике коррупционных и иных правонарушений в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CD2B20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уполномочен следить за соблюдением всех требований, применимых к взаимодействиям с коллективом, по</w:t>
      </w:r>
      <w:r w:rsidR="00746ABD">
        <w:rPr>
          <w:sz w:val="28"/>
          <w:szCs w:val="28"/>
        </w:rPr>
        <w:t>требителям</w:t>
      </w:r>
      <w:r w:rsidRPr="00680663">
        <w:rPr>
          <w:sz w:val="28"/>
          <w:szCs w:val="28"/>
        </w:rPr>
        <w:t>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680663">
        <w:rPr>
          <w:b/>
          <w:sz w:val="28"/>
          <w:szCs w:val="28"/>
        </w:rPr>
        <w:t>2.2. Отношения с поставщиками.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В целях обеспечения интересов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2D747B">
        <w:rPr>
          <w:sz w:val="28"/>
          <w:szCs w:val="28"/>
        </w:rPr>
        <w:t>СШСБ</w:t>
      </w:r>
      <w:r w:rsidR="002D747B" w:rsidRPr="00680663">
        <w:rPr>
          <w:sz w:val="28"/>
          <w:szCs w:val="28"/>
        </w:rPr>
        <w:t xml:space="preserve"> мы</w:t>
      </w:r>
      <w:r w:rsidRPr="00680663">
        <w:rPr>
          <w:sz w:val="28"/>
          <w:szCs w:val="28"/>
        </w:rPr>
        <w:t xml:space="preserve">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</w:t>
      </w:r>
      <w:r w:rsidR="009E0440">
        <w:rPr>
          <w:sz w:val="28"/>
          <w:szCs w:val="28"/>
        </w:rPr>
        <w:t>ности и надлежащей заботливости.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680663">
        <w:rPr>
          <w:b/>
          <w:sz w:val="28"/>
          <w:szCs w:val="28"/>
        </w:rPr>
        <w:t>2.3. Отношения с потребителями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Добросовестное исполнение обязательств и постоянное улучшение качества услуг, предоставляемые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E36ADF">
        <w:rPr>
          <w:sz w:val="28"/>
          <w:szCs w:val="28"/>
        </w:rPr>
        <w:t>СБ</w:t>
      </w:r>
      <w:r w:rsidR="00C0541C">
        <w:rPr>
          <w:sz w:val="28"/>
          <w:szCs w:val="28"/>
        </w:rPr>
        <w:t>,</w:t>
      </w:r>
      <w:r w:rsidRPr="00680663">
        <w:rPr>
          <w:sz w:val="28"/>
          <w:szCs w:val="28"/>
        </w:rPr>
        <w:t xml:space="preserve"> являютс</w:t>
      </w:r>
      <w:r w:rsidR="009E0440">
        <w:rPr>
          <w:sz w:val="28"/>
          <w:szCs w:val="28"/>
        </w:rPr>
        <w:t>я нашими главными приоритетами в</w:t>
      </w:r>
      <w:r w:rsidRPr="00680663">
        <w:rPr>
          <w:sz w:val="28"/>
          <w:szCs w:val="28"/>
        </w:rPr>
        <w:t xml:space="preserve"> отношениях с детьми и родителями (законными представителями). Деятельность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E36ADF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направлена на реали</w:t>
      </w:r>
      <w:r w:rsidR="009E0440">
        <w:rPr>
          <w:sz w:val="28"/>
          <w:szCs w:val="28"/>
        </w:rPr>
        <w:t>зацию основных задач муниципального</w:t>
      </w:r>
      <w:r w:rsidRPr="00680663">
        <w:rPr>
          <w:sz w:val="28"/>
          <w:szCs w:val="28"/>
        </w:rPr>
        <w:t xml:space="preserve">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детей;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В отношениях не допускать использование любых неправомерных способов прямо или косвенно воздействовать на потребителей услуг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E36ADF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с целью получения иной незаконной выгоды.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lastRenderedPageBreak/>
        <w:t xml:space="preserve"> Не допускать в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E36ADF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любые формы коррупции и в своей деятельности строго выполнять требования законодательства и правовых актов о </w:t>
      </w:r>
      <w:proofErr w:type="gramStart"/>
      <w:r w:rsidRPr="00680663">
        <w:rPr>
          <w:sz w:val="28"/>
          <w:szCs w:val="28"/>
        </w:rPr>
        <w:t>противодействии</w:t>
      </w:r>
      <w:proofErr w:type="gramEnd"/>
      <w:r w:rsidRPr="00680663">
        <w:rPr>
          <w:sz w:val="28"/>
          <w:szCs w:val="28"/>
        </w:rPr>
        <w:t xml:space="preserve"> коррупции.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Если работника, родителя (законного представителя) и т.д.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252B6B">
        <w:rPr>
          <w:sz w:val="28"/>
          <w:szCs w:val="28"/>
        </w:rPr>
        <w:t>СШСБ</w:t>
      </w:r>
      <w:r w:rsidR="00252B6B" w:rsidRPr="00680663">
        <w:rPr>
          <w:sz w:val="28"/>
          <w:szCs w:val="28"/>
        </w:rPr>
        <w:t xml:space="preserve"> принуждают</w:t>
      </w:r>
      <w:r w:rsidRPr="00680663">
        <w:rPr>
          <w:sz w:val="28"/>
          <w:szCs w:val="28"/>
        </w:rPr>
        <w:t xml:space="preserve">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E36ADF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680663">
        <w:rPr>
          <w:b/>
          <w:sz w:val="28"/>
          <w:szCs w:val="28"/>
        </w:rPr>
        <w:t>2.4. Мошенническая деятельность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680663">
        <w:rPr>
          <w:b/>
          <w:sz w:val="28"/>
          <w:szCs w:val="28"/>
        </w:rPr>
        <w:t>2.5. Деятельность с использованием методов принуждения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680663">
        <w:rPr>
          <w:b/>
          <w:sz w:val="28"/>
          <w:szCs w:val="28"/>
        </w:rPr>
        <w:t>2.6. Деятельность на основе сговора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680663">
        <w:rPr>
          <w:b/>
          <w:sz w:val="28"/>
          <w:szCs w:val="28"/>
        </w:rPr>
        <w:t>2.7. Обструкционная деятельность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Не допускается намеренное уничтожение документации, фальсификация, изменение или сокрытие доказатель</w:t>
      </w:r>
      <w:proofErr w:type="gramStart"/>
      <w:r w:rsidRPr="00680663">
        <w:rPr>
          <w:sz w:val="28"/>
          <w:szCs w:val="28"/>
        </w:rPr>
        <w:t>ств дл</w:t>
      </w:r>
      <w:proofErr w:type="gramEnd"/>
      <w:r w:rsidRPr="00680663">
        <w:rPr>
          <w:sz w:val="28"/>
          <w:szCs w:val="28"/>
        </w:rPr>
        <w:t xml:space="preserve">я расследования или совершение ложных заявлений с целью создать существенные препятствия для расследования, </w:t>
      </w:r>
      <w:r w:rsidRPr="00680663">
        <w:rPr>
          <w:sz w:val="28"/>
          <w:szCs w:val="28"/>
        </w:rPr>
        <w:lastRenderedPageBreak/>
        <w:t xml:space="preserve">проводимого Комиссией по этике и служебного поведения работников </w:t>
      </w:r>
      <w:r w:rsidR="009E0440">
        <w:rPr>
          <w:sz w:val="28"/>
          <w:szCs w:val="28"/>
        </w:rPr>
        <w:t>МБУ</w:t>
      </w:r>
      <w:r w:rsidR="000F64B9">
        <w:rPr>
          <w:sz w:val="28"/>
          <w:szCs w:val="28"/>
        </w:rPr>
        <w:t xml:space="preserve"> ДО</w:t>
      </w:r>
      <w:r w:rsidR="009E0440">
        <w:rPr>
          <w:sz w:val="28"/>
          <w:szCs w:val="28"/>
        </w:rPr>
        <w:t xml:space="preserve"> С</w:t>
      </w:r>
      <w:r w:rsidR="00252B6B">
        <w:rPr>
          <w:sz w:val="28"/>
          <w:szCs w:val="28"/>
        </w:rPr>
        <w:t>ШСБ</w:t>
      </w:r>
      <w:r w:rsidRPr="00680663">
        <w:rPr>
          <w:sz w:val="28"/>
          <w:szCs w:val="28"/>
        </w:rPr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680663" w:rsidRDefault="00680663" w:rsidP="00252B6B">
      <w:pPr>
        <w:spacing w:line="276" w:lineRule="auto"/>
        <w:ind w:firstLine="851"/>
        <w:jc w:val="both"/>
        <w:rPr>
          <w:rStyle w:val="a5"/>
          <w:bCs/>
          <w:sz w:val="28"/>
          <w:szCs w:val="28"/>
        </w:rPr>
      </w:pPr>
      <w:r w:rsidRPr="00680663">
        <w:rPr>
          <w:rStyle w:val="a5"/>
          <w:bCs/>
          <w:sz w:val="28"/>
          <w:szCs w:val="28"/>
        </w:rPr>
        <w:t>3. Обращение с подарками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Наш подход к подаркам, льготам и иным выгодам основан на трех принципах: законности, ответственности и уместности.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680663" w:rsidRPr="00680663" w:rsidRDefault="00680663" w:rsidP="00680663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680663">
        <w:rPr>
          <w:b/>
          <w:sz w:val="28"/>
          <w:szCs w:val="28"/>
        </w:rPr>
        <w:t>3.1. Общие требования к обращению с подарками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Мы определяем подарки (выгоды) как любое безвозмездное предоставление какой-либо вещи в связи с осуществлением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252B6B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своей деятельности.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Работникам </w:t>
      </w:r>
      <w:r w:rsidR="009E0440">
        <w:rPr>
          <w:sz w:val="28"/>
          <w:szCs w:val="28"/>
        </w:rPr>
        <w:t>МБУ</w:t>
      </w:r>
      <w:r w:rsidR="000F64B9">
        <w:rPr>
          <w:sz w:val="28"/>
          <w:szCs w:val="28"/>
        </w:rPr>
        <w:t xml:space="preserve"> ДО</w:t>
      </w:r>
      <w:r w:rsidR="009E0440">
        <w:rPr>
          <w:sz w:val="28"/>
          <w:szCs w:val="28"/>
        </w:rPr>
        <w:t xml:space="preserve"> СШ</w:t>
      </w:r>
      <w:r w:rsidR="00252B6B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Дозволяется принимать подарки незначительной стоимости или имеющие исключительно символическое значение. В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252B6B">
        <w:rPr>
          <w:sz w:val="28"/>
          <w:szCs w:val="28"/>
        </w:rPr>
        <w:t>СБ</w:t>
      </w:r>
      <w:r w:rsidR="00B959F0">
        <w:rPr>
          <w:sz w:val="28"/>
          <w:szCs w:val="28"/>
        </w:rPr>
        <w:t xml:space="preserve"> </w:t>
      </w:r>
      <w:r w:rsidR="00746ABD" w:rsidRPr="00746ABD">
        <w:rPr>
          <w:b/>
          <w:sz w:val="28"/>
          <w:szCs w:val="28"/>
        </w:rPr>
        <w:t>ЗАПРЕЩАЕТСЯ</w:t>
      </w:r>
      <w:r w:rsidRPr="00680663">
        <w:rPr>
          <w:sz w:val="28"/>
          <w:szCs w:val="28"/>
        </w:rPr>
        <w:t xml:space="preserve">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680663" w:rsidRPr="00680663" w:rsidRDefault="000F064E" w:rsidP="0068066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Деньги,</w:t>
      </w:r>
      <w:r w:rsidR="00680663" w:rsidRPr="00680663">
        <w:rPr>
          <w:sz w:val="28"/>
          <w:szCs w:val="28"/>
        </w:rPr>
        <w:t xml:space="preserve"> наличные средства, денежные переводы, денежные средства, перечисляемые на счета работников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252B6B">
        <w:rPr>
          <w:sz w:val="28"/>
          <w:szCs w:val="28"/>
        </w:rPr>
        <w:t>СБ</w:t>
      </w:r>
      <w:r w:rsidR="00680663" w:rsidRPr="00680663">
        <w:rPr>
          <w:sz w:val="28"/>
          <w:szCs w:val="28"/>
        </w:rPr>
        <w:t xml:space="preserve">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lastRenderedPageBreak/>
        <w:t xml:space="preserve"> 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680663" w:rsidRDefault="00680663" w:rsidP="00077B2C">
      <w:pPr>
        <w:spacing w:line="276" w:lineRule="auto"/>
        <w:ind w:firstLine="851"/>
        <w:jc w:val="both"/>
        <w:rPr>
          <w:rStyle w:val="a5"/>
          <w:bCs/>
          <w:sz w:val="28"/>
          <w:szCs w:val="28"/>
        </w:rPr>
      </w:pPr>
      <w:r w:rsidRPr="00680663">
        <w:rPr>
          <w:rStyle w:val="a5"/>
          <w:bCs/>
          <w:sz w:val="28"/>
          <w:szCs w:val="28"/>
        </w:rPr>
        <w:t>4.  Недопущение конфликта интересов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Во избежание конфликта интересов, работники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252B6B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должны выполнять следующие требования: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252B6B">
        <w:rPr>
          <w:sz w:val="28"/>
          <w:szCs w:val="28"/>
        </w:rPr>
        <w:t>СБ</w:t>
      </w:r>
      <w:r w:rsidRPr="00680663">
        <w:rPr>
          <w:sz w:val="28"/>
          <w:szCs w:val="28"/>
        </w:rPr>
        <w:t>;</w:t>
      </w:r>
    </w:p>
    <w:p w:rsidR="00680663" w:rsidRPr="00680663" w:rsidRDefault="009E0440" w:rsidP="0068066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работник вправе использовать </w:t>
      </w:r>
      <w:r w:rsidR="00680663" w:rsidRPr="00680663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>
        <w:rPr>
          <w:sz w:val="28"/>
          <w:szCs w:val="28"/>
        </w:rPr>
        <w:t>СШ</w:t>
      </w:r>
      <w:r w:rsidR="00252B6B">
        <w:rPr>
          <w:sz w:val="28"/>
          <w:szCs w:val="28"/>
        </w:rPr>
        <w:t>СБ</w:t>
      </w:r>
      <w:r w:rsidR="00680663" w:rsidRPr="00680663">
        <w:rPr>
          <w:sz w:val="28"/>
          <w:szCs w:val="28"/>
        </w:rPr>
        <w:t xml:space="preserve"> (в том числе оборудование) исключительно в целях, связанных с выполнением своей трудовой функции.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680663" w:rsidRDefault="00680663" w:rsidP="00184F8C">
      <w:pPr>
        <w:spacing w:line="276" w:lineRule="auto"/>
        <w:ind w:firstLine="851"/>
        <w:jc w:val="both"/>
        <w:rPr>
          <w:rStyle w:val="a5"/>
          <w:bCs/>
          <w:sz w:val="28"/>
          <w:szCs w:val="28"/>
        </w:rPr>
      </w:pPr>
      <w:r w:rsidRPr="00680663">
        <w:rPr>
          <w:rStyle w:val="a5"/>
          <w:bCs/>
          <w:sz w:val="28"/>
          <w:szCs w:val="28"/>
        </w:rPr>
        <w:t>5. Конфиденциальность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Работникам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252B6B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 w:rsidR="009E0440">
        <w:rPr>
          <w:sz w:val="28"/>
          <w:szCs w:val="28"/>
        </w:rPr>
        <w:t>МБУ</w:t>
      </w:r>
      <w:r w:rsidR="000F64B9">
        <w:rPr>
          <w:sz w:val="28"/>
          <w:szCs w:val="28"/>
        </w:rPr>
        <w:t xml:space="preserve"> ДО</w:t>
      </w:r>
      <w:r w:rsidR="009E0440">
        <w:rPr>
          <w:sz w:val="28"/>
          <w:szCs w:val="28"/>
        </w:rPr>
        <w:t xml:space="preserve"> СШ</w:t>
      </w:r>
      <w:r w:rsidR="00252B6B">
        <w:rPr>
          <w:sz w:val="28"/>
          <w:szCs w:val="28"/>
        </w:rPr>
        <w:t>СБ</w:t>
      </w:r>
      <w:r w:rsidRPr="00680663">
        <w:rPr>
          <w:sz w:val="28"/>
          <w:szCs w:val="28"/>
        </w:rPr>
        <w:t>.</w:t>
      </w:r>
    </w:p>
    <w:p w:rsidR="00680663" w:rsidRP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  <w:r w:rsidRPr="00680663">
        <w:rPr>
          <w:sz w:val="28"/>
          <w:szCs w:val="28"/>
        </w:rPr>
        <w:t xml:space="preserve"> Передача информации внутри </w:t>
      </w:r>
      <w:r w:rsidR="009E0440">
        <w:rPr>
          <w:sz w:val="28"/>
          <w:szCs w:val="28"/>
        </w:rPr>
        <w:t xml:space="preserve">МБУ </w:t>
      </w:r>
      <w:r w:rsidR="000F64B9">
        <w:rPr>
          <w:sz w:val="28"/>
          <w:szCs w:val="28"/>
        </w:rPr>
        <w:t xml:space="preserve">ДО </w:t>
      </w:r>
      <w:r w:rsidR="009E0440">
        <w:rPr>
          <w:sz w:val="28"/>
          <w:szCs w:val="28"/>
        </w:rPr>
        <w:t>СШ</w:t>
      </w:r>
      <w:r w:rsidR="00252B6B">
        <w:rPr>
          <w:sz w:val="28"/>
          <w:szCs w:val="28"/>
        </w:rPr>
        <w:t>СБ</w:t>
      </w:r>
      <w:r w:rsidRPr="00680663">
        <w:rPr>
          <w:sz w:val="28"/>
          <w:szCs w:val="28"/>
        </w:rPr>
        <w:t xml:space="preserve"> осуществляется в соответствии с процедурами, установленными внутренними документами.</w:t>
      </w:r>
    </w:p>
    <w:p w:rsidR="00680663" w:rsidRDefault="00680663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2D747B" w:rsidRDefault="002D747B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2D747B" w:rsidRDefault="002D747B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2D747B" w:rsidRPr="002A1B06" w:rsidRDefault="002D747B" w:rsidP="00680663">
      <w:pPr>
        <w:spacing w:line="276" w:lineRule="auto"/>
        <w:ind w:firstLine="851"/>
        <w:jc w:val="both"/>
        <w:rPr>
          <w:sz w:val="28"/>
          <w:szCs w:val="28"/>
        </w:rPr>
      </w:pPr>
    </w:p>
    <w:p w:rsidR="00680663" w:rsidRPr="002A1B06" w:rsidRDefault="009E0440" w:rsidP="00680663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Разработал</w:t>
      </w:r>
      <w:r w:rsidRPr="002A1B06">
        <w:rPr>
          <w:sz w:val="28"/>
          <w:szCs w:val="28"/>
        </w:rPr>
        <w:t>:</w:t>
      </w:r>
    </w:p>
    <w:p w:rsidR="009E0440" w:rsidRPr="009E0440" w:rsidRDefault="009E0440" w:rsidP="00680663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proofErr w:type="gramStart"/>
      <w:r w:rsidR="000F64B9">
        <w:rPr>
          <w:sz w:val="28"/>
          <w:szCs w:val="28"/>
        </w:rPr>
        <w:t>С</w:t>
      </w:r>
      <w:r w:rsidR="00252B6B">
        <w:rPr>
          <w:sz w:val="28"/>
          <w:szCs w:val="28"/>
        </w:rPr>
        <w:t>Р</w:t>
      </w:r>
      <w:proofErr w:type="gramEnd"/>
      <w:r w:rsidR="00252B6B">
        <w:rPr>
          <w:sz w:val="28"/>
          <w:szCs w:val="28"/>
        </w:rPr>
        <w:t xml:space="preserve">             _______________                      </w:t>
      </w:r>
      <w:r>
        <w:rPr>
          <w:sz w:val="28"/>
          <w:szCs w:val="28"/>
        </w:rPr>
        <w:t>П.О. Евграфов</w:t>
      </w:r>
    </w:p>
    <w:p w:rsidR="008C7DD6" w:rsidRDefault="008C7DD6" w:rsidP="00680663">
      <w:pPr>
        <w:pStyle w:val="a4"/>
        <w:spacing w:line="276" w:lineRule="auto"/>
        <w:jc w:val="both"/>
        <w:rPr>
          <w:sz w:val="28"/>
          <w:szCs w:val="28"/>
        </w:rPr>
      </w:pPr>
    </w:p>
    <w:p w:rsidR="00252B6B" w:rsidRDefault="00252B6B" w:rsidP="006A127D">
      <w:pPr>
        <w:tabs>
          <w:tab w:val="left" w:pos="6720"/>
        </w:tabs>
        <w:jc w:val="center"/>
        <w:rPr>
          <w:b/>
        </w:rPr>
      </w:pPr>
    </w:p>
    <w:p w:rsidR="002D747B" w:rsidRDefault="002D747B" w:rsidP="006A127D">
      <w:pPr>
        <w:tabs>
          <w:tab w:val="left" w:pos="6720"/>
        </w:tabs>
        <w:jc w:val="center"/>
        <w:rPr>
          <w:b/>
        </w:rPr>
      </w:pPr>
    </w:p>
    <w:p w:rsidR="002D747B" w:rsidRDefault="002D747B" w:rsidP="006A127D">
      <w:pPr>
        <w:tabs>
          <w:tab w:val="left" w:pos="6720"/>
        </w:tabs>
        <w:jc w:val="center"/>
        <w:rPr>
          <w:b/>
        </w:rPr>
      </w:pPr>
    </w:p>
    <w:p w:rsidR="002D747B" w:rsidRDefault="002D747B" w:rsidP="006A127D">
      <w:pPr>
        <w:tabs>
          <w:tab w:val="left" w:pos="6720"/>
        </w:tabs>
        <w:jc w:val="center"/>
        <w:rPr>
          <w:b/>
        </w:rPr>
      </w:pPr>
    </w:p>
    <w:p w:rsidR="002D747B" w:rsidRDefault="002D747B" w:rsidP="006A127D">
      <w:pPr>
        <w:tabs>
          <w:tab w:val="left" w:pos="6720"/>
        </w:tabs>
        <w:jc w:val="center"/>
        <w:rPr>
          <w:b/>
        </w:rPr>
      </w:pPr>
    </w:p>
    <w:p w:rsidR="006A127D" w:rsidRDefault="006A127D" w:rsidP="006A127D">
      <w:pPr>
        <w:tabs>
          <w:tab w:val="left" w:pos="6720"/>
        </w:tabs>
        <w:jc w:val="center"/>
        <w:rPr>
          <w:b/>
        </w:rPr>
      </w:pPr>
      <w:r w:rsidRPr="00BF157C">
        <w:rPr>
          <w:b/>
        </w:rPr>
        <w:t xml:space="preserve">ЛИСТ ОЗНАКОМЛЕНИЯ СОТРУДНИКОВ </w:t>
      </w:r>
    </w:p>
    <w:p w:rsidR="006A127D" w:rsidRPr="00BF157C" w:rsidRDefault="006A127D" w:rsidP="006A127D">
      <w:pPr>
        <w:tabs>
          <w:tab w:val="left" w:pos="6720"/>
        </w:tabs>
        <w:jc w:val="center"/>
        <w:rPr>
          <w:b/>
        </w:rPr>
      </w:pPr>
      <w:r>
        <w:rPr>
          <w:b/>
        </w:rPr>
        <w:t xml:space="preserve">МБУ </w:t>
      </w:r>
      <w:r w:rsidR="000F64B9">
        <w:rPr>
          <w:b/>
        </w:rPr>
        <w:t xml:space="preserve">ДО </w:t>
      </w:r>
      <w:r>
        <w:rPr>
          <w:b/>
        </w:rPr>
        <w:t>СШ</w:t>
      </w:r>
      <w:r w:rsidR="00252B6B">
        <w:rPr>
          <w:b/>
        </w:rPr>
        <w:t>СБ</w:t>
      </w:r>
      <w:r>
        <w:rPr>
          <w:b/>
        </w:rPr>
        <w:t xml:space="preserve"> МО Лабинский район</w:t>
      </w:r>
    </w:p>
    <w:p w:rsidR="006A127D" w:rsidRPr="00F74AB3" w:rsidRDefault="006A127D" w:rsidP="006A127D">
      <w:pPr>
        <w:tabs>
          <w:tab w:val="left" w:pos="6720"/>
        </w:tabs>
        <w:jc w:val="right"/>
        <w:rPr>
          <w:b/>
          <w:i/>
        </w:rPr>
      </w:pPr>
    </w:p>
    <w:tbl>
      <w:tblPr>
        <w:tblW w:w="10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562"/>
        <w:gridCol w:w="3958"/>
        <w:gridCol w:w="2552"/>
      </w:tblGrid>
      <w:tr w:rsidR="006A127D" w:rsidRPr="00396861" w:rsidTr="00252B6B">
        <w:trPr>
          <w:trHeight w:val="688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252B6B" w:rsidRDefault="006A127D" w:rsidP="004F7422">
            <w:pPr>
              <w:tabs>
                <w:tab w:val="left" w:pos="6720"/>
              </w:tabs>
              <w:jc w:val="center"/>
            </w:pPr>
            <w:r w:rsidRPr="00164508">
              <w:t>№</w:t>
            </w:r>
          </w:p>
          <w:p w:rsidR="006A127D" w:rsidRPr="00164508" w:rsidRDefault="006A127D" w:rsidP="004F7422">
            <w:pPr>
              <w:tabs>
                <w:tab w:val="left" w:pos="6720"/>
              </w:tabs>
              <w:jc w:val="center"/>
            </w:pPr>
            <w:r w:rsidRPr="00164508">
              <w:t>п/п</w:t>
            </w:r>
          </w:p>
        </w:tc>
        <w:tc>
          <w:tcPr>
            <w:tcW w:w="2562" w:type="dxa"/>
            <w:shd w:val="clear" w:color="auto" w:fill="D9D9D9" w:themeFill="background1" w:themeFillShade="D9"/>
            <w:vAlign w:val="center"/>
          </w:tcPr>
          <w:p w:rsidR="006A127D" w:rsidRPr="00164508" w:rsidRDefault="006A127D" w:rsidP="004F7422">
            <w:pPr>
              <w:tabs>
                <w:tab w:val="left" w:pos="6720"/>
              </w:tabs>
              <w:jc w:val="center"/>
            </w:pPr>
            <w:r w:rsidRPr="00164508">
              <w:t>Должность</w:t>
            </w:r>
          </w:p>
        </w:tc>
        <w:tc>
          <w:tcPr>
            <w:tcW w:w="3958" w:type="dxa"/>
            <w:shd w:val="clear" w:color="auto" w:fill="D9D9D9" w:themeFill="background1" w:themeFillShade="D9"/>
            <w:vAlign w:val="center"/>
          </w:tcPr>
          <w:p w:rsidR="006A127D" w:rsidRPr="00164508" w:rsidRDefault="006A127D" w:rsidP="004F7422">
            <w:pPr>
              <w:tabs>
                <w:tab w:val="left" w:pos="6720"/>
              </w:tabs>
              <w:ind w:firstLine="23"/>
              <w:jc w:val="center"/>
            </w:pPr>
            <w:r w:rsidRPr="00164508">
              <w:t>ФИО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A127D" w:rsidRPr="00396861" w:rsidRDefault="006A127D" w:rsidP="004F7422">
            <w:pPr>
              <w:tabs>
                <w:tab w:val="left" w:pos="6720"/>
              </w:tabs>
              <w:ind w:firstLine="41"/>
              <w:jc w:val="center"/>
            </w:pPr>
            <w:r w:rsidRPr="00164508">
              <w:t>Подпись</w:t>
            </w: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tabs>
                <w:tab w:val="left" w:pos="6720"/>
              </w:tabs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tabs>
                <w:tab w:val="left" w:pos="6720"/>
              </w:tabs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tabs>
                <w:tab w:val="left" w:pos="6720"/>
              </w:tabs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tabs>
                <w:tab w:val="left" w:pos="6720"/>
              </w:tabs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tabs>
                <w:tab w:val="left" w:pos="6720"/>
              </w:tabs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tabs>
                <w:tab w:val="left" w:pos="6720"/>
              </w:tabs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2637B9" w:rsidRDefault="006A127D" w:rsidP="004F7422">
            <w:pPr>
              <w:jc w:val="center"/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2637B9" w:rsidRDefault="006A127D" w:rsidP="004F742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7164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7164D" w:rsidRPr="002E3DB5" w:rsidRDefault="0067164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7164D" w:rsidRPr="00341749" w:rsidRDefault="0067164D" w:rsidP="00083AD2">
            <w:pPr>
              <w:jc w:val="center"/>
              <w:rPr>
                <w:szCs w:val="26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7164D" w:rsidRPr="00341749" w:rsidRDefault="0067164D" w:rsidP="00083AD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7164D" w:rsidRPr="00396861" w:rsidRDefault="0067164D" w:rsidP="004F7422">
            <w:pPr>
              <w:tabs>
                <w:tab w:val="left" w:pos="6720"/>
              </w:tabs>
              <w:jc w:val="both"/>
            </w:pPr>
          </w:p>
        </w:tc>
      </w:tr>
      <w:tr w:rsidR="0067164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7164D" w:rsidRPr="002E3DB5" w:rsidRDefault="0067164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7164D" w:rsidRPr="00631543" w:rsidRDefault="0067164D" w:rsidP="00083AD2">
            <w:pPr>
              <w:jc w:val="center"/>
              <w:rPr>
                <w:szCs w:val="26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7164D" w:rsidRPr="00631543" w:rsidRDefault="0067164D" w:rsidP="00083AD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7164D" w:rsidRPr="00396861" w:rsidRDefault="0067164D" w:rsidP="004F7422">
            <w:pPr>
              <w:tabs>
                <w:tab w:val="left" w:pos="6720"/>
              </w:tabs>
              <w:jc w:val="both"/>
            </w:pPr>
          </w:p>
        </w:tc>
      </w:tr>
      <w:tr w:rsidR="0067164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7164D" w:rsidRPr="002E3DB5" w:rsidRDefault="0067164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7164D" w:rsidRPr="00631543" w:rsidRDefault="0067164D" w:rsidP="00083AD2">
            <w:pPr>
              <w:jc w:val="center"/>
              <w:rPr>
                <w:szCs w:val="26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7164D" w:rsidRPr="00631543" w:rsidRDefault="0067164D" w:rsidP="00083AD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7164D" w:rsidRPr="00396861" w:rsidRDefault="0067164D" w:rsidP="004F7422">
            <w:pPr>
              <w:tabs>
                <w:tab w:val="left" w:pos="6720"/>
              </w:tabs>
              <w:jc w:val="both"/>
            </w:pPr>
          </w:p>
        </w:tc>
      </w:tr>
      <w:tr w:rsidR="0067164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7164D" w:rsidRPr="002E3DB5" w:rsidRDefault="0067164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7164D" w:rsidRPr="00631543" w:rsidRDefault="0067164D" w:rsidP="00083AD2">
            <w:pPr>
              <w:jc w:val="center"/>
              <w:rPr>
                <w:szCs w:val="26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7164D" w:rsidRPr="00D44441" w:rsidRDefault="0067164D" w:rsidP="00083AD2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7164D" w:rsidRPr="00396861" w:rsidRDefault="0067164D" w:rsidP="004F7422">
            <w:pPr>
              <w:tabs>
                <w:tab w:val="left" w:pos="6720"/>
              </w:tabs>
              <w:jc w:val="both"/>
            </w:pPr>
          </w:p>
        </w:tc>
      </w:tr>
      <w:tr w:rsidR="0067164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7164D" w:rsidRPr="002E3DB5" w:rsidRDefault="0067164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7164D" w:rsidRPr="00CE4F76" w:rsidRDefault="0067164D" w:rsidP="00083AD2">
            <w:pPr>
              <w:tabs>
                <w:tab w:val="left" w:pos="6720"/>
              </w:tabs>
              <w:jc w:val="center"/>
              <w:rPr>
                <w:szCs w:val="26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7164D" w:rsidRPr="00CE4F76" w:rsidRDefault="0067164D" w:rsidP="00083AD2">
            <w:pPr>
              <w:snapToGri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7164D" w:rsidRPr="00396861" w:rsidRDefault="0067164D" w:rsidP="004F7422">
            <w:pPr>
              <w:tabs>
                <w:tab w:val="left" w:pos="6720"/>
              </w:tabs>
              <w:jc w:val="both"/>
            </w:pPr>
          </w:p>
        </w:tc>
      </w:tr>
      <w:tr w:rsidR="0067164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7164D" w:rsidRPr="002E3DB5" w:rsidRDefault="0067164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7164D" w:rsidRPr="005500E5" w:rsidRDefault="0067164D" w:rsidP="00083AD2">
            <w:pPr>
              <w:tabs>
                <w:tab w:val="left" w:pos="6720"/>
              </w:tabs>
              <w:jc w:val="center"/>
              <w:rPr>
                <w:szCs w:val="26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7164D" w:rsidRPr="005500E5" w:rsidRDefault="0067164D" w:rsidP="00083A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7164D" w:rsidRPr="00396861" w:rsidRDefault="0067164D" w:rsidP="004F7422">
            <w:pPr>
              <w:tabs>
                <w:tab w:val="left" w:pos="6720"/>
              </w:tabs>
              <w:jc w:val="both"/>
            </w:pPr>
          </w:p>
        </w:tc>
      </w:tr>
      <w:tr w:rsidR="0067164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7164D" w:rsidRPr="002E3DB5" w:rsidRDefault="0067164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7164D" w:rsidRPr="005500E5" w:rsidRDefault="0067164D" w:rsidP="00083AD2">
            <w:pPr>
              <w:tabs>
                <w:tab w:val="left" w:pos="6720"/>
              </w:tabs>
              <w:jc w:val="center"/>
              <w:rPr>
                <w:szCs w:val="26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7164D" w:rsidRPr="005500E5" w:rsidRDefault="0067164D" w:rsidP="00083A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7164D" w:rsidRPr="00396861" w:rsidRDefault="0067164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5500E5" w:rsidRDefault="006A127D" w:rsidP="004F7422">
            <w:pPr>
              <w:tabs>
                <w:tab w:val="left" w:pos="6720"/>
              </w:tabs>
              <w:jc w:val="center"/>
              <w:rPr>
                <w:szCs w:val="26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5500E5" w:rsidRDefault="006A127D" w:rsidP="004F74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  <w:tr w:rsidR="006A127D" w:rsidRPr="00396861" w:rsidTr="0067164D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A127D" w:rsidRPr="002E3DB5" w:rsidRDefault="006A127D" w:rsidP="004F7422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A127D" w:rsidRPr="001B5EB9" w:rsidRDefault="006A127D" w:rsidP="004F742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6A127D" w:rsidRPr="005500E5" w:rsidRDefault="006A127D" w:rsidP="004F7422">
            <w:pPr>
              <w:jc w:val="center"/>
              <w:rPr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A127D" w:rsidRPr="00396861" w:rsidRDefault="006A127D" w:rsidP="004F7422">
            <w:pPr>
              <w:tabs>
                <w:tab w:val="left" w:pos="6720"/>
              </w:tabs>
              <w:jc w:val="both"/>
            </w:pPr>
          </w:p>
        </w:tc>
      </w:tr>
    </w:tbl>
    <w:p w:rsidR="006A127D" w:rsidRPr="00680663" w:rsidRDefault="006A127D" w:rsidP="00680663">
      <w:pPr>
        <w:pStyle w:val="a4"/>
        <w:spacing w:line="276" w:lineRule="auto"/>
        <w:jc w:val="both"/>
        <w:rPr>
          <w:sz w:val="28"/>
          <w:szCs w:val="28"/>
        </w:rPr>
      </w:pPr>
    </w:p>
    <w:sectPr w:rsidR="006A127D" w:rsidRPr="00680663" w:rsidSect="0090495E">
      <w:pgSz w:w="11906" w:h="16838"/>
      <w:pgMar w:top="709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328D"/>
    <w:multiLevelType w:val="hybridMultilevel"/>
    <w:tmpl w:val="9DF8ABF2"/>
    <w:lvl w:ilvl="0" w:tplc="796E0BF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942B1"/>
    <w:rsid w:val="000476CD"/>
    <w:rsid w:val="0005232F"/>
    <w:rsid w:val="00077B2C"/>
    <w:rsid w:val="00092BF6"/>
    <w:rsid w:val="000C500C"/>
    <w:rsid w:val="000F064E"/>
    <w:rsid w:val="000F64B9"/>
    <w:rsid w:val="00184F8C"/>
    <w:rsid w:val="00252B6B"/>
    <w:rsid w:val="002A1B06"/>
    <w:rsid w:val="002D747B"/>
    <w:rsid w:val="00377B47"/>
    <w:rsid w:val="003819D5"/>
    <w:rsid w:val="00500677"/>
    <w:rsid w:val="00620A29"/>
    <w:rsid w:val="0067164D"/>
    <w:rsid w:val="00680663"/>
    <w:rsid w:val="00684994"/>
    <w:rsid w:val="006942B1"/>
    <w:rsid w:val="006A127D"/>
    <w:rsid w:val="00712D0B"/>
    <w:rsid w:val="00746ABD"/>
    <w:rsid w:val="008C7DD6"/>
    <w:rsid w:val="008D4D95"/>
    <w:rsid w:val="0090495E"/>
    <w:rsid w:val="00995C67"/>
    <w:rsid w:val="009A1796"/>
    <w:rsid w:val="009E0440"/>
    <w:rsid w:val="00AA00EA"/>
    <w:rsid w:val="00AB6686"/>
    <w:rsid w:val="00B959F0"/>
    <w:rsid w:val="00BE4234"/>
    <w:rsid w:val="00C0541C"/>
    <w:rsid w:val="00C86039"/>
    <w:rsid w:val="00CD2B20"/>
    <w:rsid w:val="00CE448E"/>
    <w:rsid w:val="00D136D5"/>
    <w:rsid w:val="00E36ADF"/>
    <w:rsid w:val="00F06F98"/>
    <w:rsid w:val="00F20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42B1"/>
    <w:rPr>
      <w:b/>
      <w:bCs/>
    </w:rPr>
  </w:style>
  <w:style w:type="paragraph" w:styleId="a4">
    <w:name w:val="No Spacing"/>
    <w:uiPriority w:val="99"/>
    <w:qFormat/>
    <w:rsid w:val="008D4D95"/>
    <w:rPr>
      <w:sz w:val="24"/>
      <w:szCs w:val="24"/>
    </w:rPr>
  </w:style>
  <w:style w:type="character" w:styleId="a5">
    <w:name w:val="Book Title"/>
    <w:basedOn w:val="a0"/>
    <w:uiPriority w:val="99"/>
    <w:qFormat/>
    <w:rsid w:val="00680663"/>
    <w:rPr>
      <w:b/>
      <w:smallCaps/>
      <w:spacing w:val="5"/>
    </w:rPr>
  </w:style>
  <w:style w:type="paragraph" w:styleId="a6">
    <w:name w:val="Balloon Text"/>
    <w:basedOn w:val="a"/>
    <w:link w:val="a7"/>
    <w:rsid w:val="00D136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136D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0523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Пользователь</cp:lastModifiedBy>
  <cp:revision>27</cp:revision>
  <cp:lastPrinted>2021-03-01T11:41:00Z</cp:lastPrinted>
  <dcterms:created xsi:type="dcterms:W3CDTF">2021-02-24T13:10:00Z</dcterms:created>
  <dcterms:modified xsi:type="dcterms:W3CDTF">2024-02-05T12:40:00Z</dcterms:modified>
</cp:coreProperties>
</file>